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0168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EFFECT OF PRIVATIZATION OF THE PUBLIC MARKET ON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REVENUE OF MEAT VENDORS IN PRIMARK, CAUAYAN CITY, ISABELA</w:t>
      </w:r>
    </w:p>
    <w:p w14:paraId="0C856CD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43BC0D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42F5EE3">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6EE33EC">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60FA40">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7C399DE">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7454D2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186CC8E">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 Undergraduate Thesis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Presented to the Faculty of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City, Isabela</w:t>
      </w:r>
    </w:p>
    <w:p w14:paraId="706E7FA0">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E4A5193">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394D4E6">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8277684">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3B4D9C5">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C035A3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FF68689">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22CF5B9">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E16F35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BUSINESS ADMINISTRATION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Major in Financial Management</w:t>
      </w:r>
    </w:p>
    <w:p w14:paraId="73E6B177">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086EC5D">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16EF00F">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15C2CF6">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6BF22E3">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8298DDF">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354E6D4">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408E275">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B06A5BC">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MARICON M. DEL ROSARIO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GRACE C. DELA CRUZ</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ROWENA A. PALISOC</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RICA JOY A. CASTILLO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VENUS SHAIRA D. LUCAS</w:t>
      </w:r>
    </w:p>
    <w:p w14:paraId="1FF8842D">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7FB3FC4">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A589DE6">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6BB8E1B">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0DDAD8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3B3BD64">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E28EEDD">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CCE6AA">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53F1EC2">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January 2024</w:t>
      </w:r>
    </w:p>
    <w:p w14:paraId="0798011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15F743A">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ABSTRACT</w:t>
      </w:r>
    </w:p>
    <w:p w14:paraId="6FBDA063">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DEC71D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Privatization is the transfer of ownership from the state to individuals engaged in a business with implicit and explicit socioeconomic implications. It has been implemented in the Philippines for political and economic reasons, such as to rid the bureaucracy of the alleged corruption and cronyism of the previous Marcos regime.</w:t>
      </w:r>
    </w:p>
    <w:p w14:paraId="711320B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6140D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This study aimed to determine the effect of the privatization of the public market on the revenue of meat vendors before and after the transition from the old public market to the new private market. It was conducted at Primark Town Center, located in San Fermin, Cauayan City, Isabela, with the cooperation of the meat stall vendors as respondents. The descriptive-comparative method was used as a quantitative research design. The study will answer the following questions: </w:t>
      </w:r>
    </w:p>
    <w:p w14:paraId="7783981F">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What are the socio-demographic characteristics of the respondents and their businesses in terms of age, sex, and years in the business? </w:t>
      </w:r>
    </w:p>
    <w:p w14:paraId="3612EED4">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 xml:space="preserve">2. What are the internal threats involved with privatization that may affect the revenue of meat vendors? </w:t>
      </w:r>
    </w:p>
    <w:p w14:paraId="5B245FAF">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 xml:space="preserve">3. What are the external threats involved with privatization that may affect the revenue of meat vendors? </w:t>
      </w:r>
    </w:p>
    <w:p w14:paraId="06433975">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4. Is there a significant difference between the old public market and the new private market in terms of revenue, rent, and capital?</w:t>
      </w:r>
    </w:p>
    <w:p w14:paraId="1C18A7C7">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2FEEDC2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majority of owners were female, with a frequency of 20. The internal and external threats involved with privatization had an average weighted mean of 3.76 and 3.82, respectively. Privatization positively impacted the financial performance of meat vendors in the public market, increasing their profitability and activity ratios.</w:t>
      </w:r>
    </w:p>
    <w:p w14:paraId="40834BD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F3E65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F11B72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4122E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E158F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38783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75FF9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F5BAB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F7EC4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04931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6B863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549F4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DD7FB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7ECC06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F6053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19E87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FCF10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A1834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E3FD6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1101D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62249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9FA64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9FC91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DC9E2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FAA2B5">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ACKNOWLEDGEMENT</w:t>
      </w:r>
    </w:p>
    <w:p w14:paraId="73080EE2">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DEEE5B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spirit of sincere appreciation and gratitude, we would like to extend our utmost thanks to everyone who helped us do this thesis.</w:t>
      </w:r>
    </w:p>
    <w:p w14:paraId="2564D61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5037B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God, for His undying love and for giving us strength and guidance.</w:t>
      </w:r>
    </w:p>
    <w:p w14:paraId="46D2A76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E7E99B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family for their unconditional love and support. To our parents, Papa and Mama, thank you for your unselfish support.</w:t>
      </w:r>
    </w:p>
    <w:p w14:paraId="6B10405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8B37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Dr. Jehoana M. Mones, the Dean of the College of Business and Management, and Dr. Princess Joy Rodessa E. Palattao for their approval for us to fulfill our thesis.</w:t>
      </w:r>
    </w:p>
    <w:p w14:paraId="25D69BA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7DD2F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Thank you to all the College of Business and Management faculty and staff for your guidance, help, and support. Thanks for your pieces of advice and the laughter and fun we shared.</w:t>
      </w:r>
    </w:p>
    <w:p w14:paraId="5D7777F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A47E0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Ms. Monica Rose M. Castillo, our English critic, thank you for attending to our needs even if you’re busy. Our sincere thanks for your readiness to help.</w:t>
      </w:r>
    </w:p>
    <w:p w14:paraId="4D2541F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69F06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Mr. Jestoni P. Castillo, thank you for attending to our statistical needs.</w:t>
      </w:r>
    </w:p>
    <w:p w14:paraId="1F760B0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296D0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would like to thank the thirty (30) meat vendors in Primark, Cauayan City, and Isabela for their participation and time in providing all the needed information.</w:t>
      </w:r>
    </w:p>
    <w:p w14:paraId="21C3793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92635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patient and kind advisers, Ms. Elizabeth P. Mangoba, and instructor, Ms. Moana Rhea M. Toledo, thank you so much for your unselfish assistance and effort in helping us accomplish our manuscript. Thank you for the complete guidance and immeasurable inspiration you showed us. Thank you for the encouragement, despite all the difficulties we encountered. Without you, this thesis would not be possible.</w:t>
      </w:r>
    </w:p>
    <w:p w14:paraId="47C4A93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1252F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7E778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F5E7F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DEF80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92D5C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CF46F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6D243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9869A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5153B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DE0EA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7CAED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55492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5F581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AE210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8AC1E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6102E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C366E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B0514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EDCCEA6">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DEDICATION</w:t>
      </w:r>
    </w:p>
    <w:p w14:paraId="482FA579">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5DFA2D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researchers sincerely dedicate this study to our almighty God, the creator of everything on earth. The researchers thank God for giving us the knowledge for this study and the perseverance to finish the study with honesty and integrity. He had given the researchers the strength to pursue their aim while valuing the essence of life.</w:t>
      </w:r>
    </w:p>
    <w:p w14:paraId="38D899D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would also like to dedicate this study to their parents, who are giving endless support to them on the goals that they want to achieve and giving encouragement that helps them finish this study. Their encouragement helped the researchers keep moving forward, pursue, and finish this study.</w:t>
      </w:r>
    </w:p>
    <w:p w14:paraId="7AD0667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A0FF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Lastly, the researchers also dedicate this study to their teachers and fellow students to guide each other towards improvement and to overcome all the obstacles that this study had.</w:t>
      </w:r>
    </w:p>
    <w:p w14:paraId="09617665">
      <w:pPr>
        <w:pStyle w:val="5"/>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4D517D16">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29054A8">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0A5BEB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6B8280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0DCE0D9">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AC3117D">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FC77B8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B44946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586CA5E">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72ED82F">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DE304D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545889D">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A527BF7">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FF5F46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D4D52C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3A21E1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EA33B9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E5346A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E2165A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A516757">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904914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789DEB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64E1A37">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4ED5ABF">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E477AA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F8DD2E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00EE52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FC1446F">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C49F95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93E3806">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642F9D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FB7E73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47D0D6D">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C442D7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24819D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3549C7D">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THE PROBLEM AND ITS BACKGROUND</w:t>
      </w:r>
    </w:p>
    <w:p w14:paraId="59C7840C">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EB2863B">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Introduction</w:t>
      </w:r>
    </w:p>
    <w:p w14:paraId="358F284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C64BAF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Public and private thought have become common dualities—or, perhaps more accurately, contrasts—that involve the state in one direction and the individual in the other. Privatization is the transfer of ownership from the state to individuals engaged in a business with implicit and explicit socioeconomic implications. During Margaret Thatcher's tenure as Prime Minister of the United Kingdom, the concept of "free market" ideology as superior to government bureaucracy emerged. Market management has been marked by intrigue and divisions, which have, to some extent, harmed market vendors. Among these effects are job losses among vendors, particularly women, youths, and people with disabilities" (Uganda Law Reform Commission and Ministry of Local Government).</w:t>
      </w:r>
    </w:p>
    <w:p w14:paraId="1CC434D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2DFF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Privatization was implemented in the Philippines for political rather than economic reasons. Former President Corazon decided to rid the bureaucracy of the alleged corruption and cronyism of the previous Marcos regime by selling state-owned enterprises (SOEs). Another political reason for the country's privatization was international financing institutions' demands for structural adjustment programs (SAPs) as loan conditions, as in the case of the energy sector under the Energy Power Industry Reform Act (EPIRA) (R.A. 9136). The public-private partnership (PPP) is one of the modalities widely implemented by the administration of former President Benigno Aquino III. Despite being considered a better version of the traditional asset-divested type, PPP raises many questions among the general public.</w:t>
      </w:r>
    </w:p>
    <w:p w14:paraId="40C4E17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8B031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Philippines' primary meats for production are pork and chicken, producing 1.5 and 1.4 million metric tons, respectively, in 2020. All meats (pork, chicken, beef, buffalo, and goat) experienced declining annual growth rates ranging from 6.1% to 14.4% from 2019 to 2020, while chicken production experienced the only positive increase in the compound annual growth rate (CAGR) of 2.9% as volume increased from 1.2 million tons in 2016 to 1.4 million tons in 2020. Beef production, in particular, experienced the largest decline in CAGR (11.2%) as volume declined from 184,105 metric tons in 2016 to 114,563 metric tons in 2020. Revenue in the meat segment amounts to $22,250.00 million in 2023.</w:t>
      </w:r>
    </w:p>
    <w:p w14:paraId="7CAAE1E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B9126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Privatization can be asset sales, concessions, franchises, long-term leases, or outsourcing. Many citizens have become dissatisfied with the government's interventionist role in recent decades because it has failed to address the growing wealth gap between the rich and poor. According to the Indian academic Deepak Lal, all states, particularly those in third-world countries, are inefficient and self-seeking bureaucracies that create more problems than they solve and serve their own interests rather than those they purport to help.</w:t>
      </w:r>
    </w:p>
    <w:p w14:paraId="64355E3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9F27F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aimed to know the effect of privatization of the public market on the revenue of meat vendors before and after the transition from the old public market to the new private market by conducting a closed-ended survey questionnaire that the respondents must answer.</w:t>
      </w:r>
    </w:p>
    <w:p w14:paraId="14743B0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E76B7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21578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0427A6C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E0B607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study demonstrated the variations in revenue, rent, and capital caused by the transfer of meat stalls from the old public market to the new private market in Cauayan City, Isabela, in 2023. It sought to answer the following questions:</w:t>
      </w:r>
    </w:p>
    <w:p w14:paraId="35D29C0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socio-demographic characteristics of the respondents and their businesses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Sex;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1.3 Years in the business?</w:t>
      </w:r>
    </w:p>
    <w:p w14:paraId="2A98181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internal threats involved with privatization that may affect the revenue of meat vendors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2.1 Net revenue;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 Cost of rent;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2.3 Expenditure?</w:t>
      </w:r>
    </w:p>
    <w:p w14:paraId="73DB066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external threats involved with privatization that may affect the revenue of meat vendors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3.1 Customer returns;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3.2 Competition;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3.3 Business condition;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3.4 Suggested retail price?</w:t>
      </w:r>
    </w:p>
    <w:p w14:paraId="202A955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difference between the old public market and the new private market in involving the meat stall vendors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4.1 Revenue;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4.2 Rent;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4.3 Capital?</w:t>
      </w:r>
    </w:p>
    <w:p w14:paraId="745576D8">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5C5E45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Hypothesis</w:t>
      </w:r>
    </w:p>
    <w:p w14:paraId="335A216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150E41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 is no significant difference between the privatization of the old public market and the new private market in terms of revenue, rent, and capital involving the meat stall vendors.</w:t>
      </w:r>
    </w:p>
    <w:p w14:paraId="64F8A46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85611F6">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Significance of the study</w:t>
      </w:r>
    </w:p>
    <w:p w14:paraId="2984486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F442FF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result of this study is deemed significant for the following:</w:t>
      </w:r>
    </w:p>
    <w:p w14:paraId="7346EA5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Government.</w:t>
      </w:r>
      <w:r>
        <w:rPr>
          <w:rFonts w:hint="default" w:ascii="Times New Roman" w:hAnsi="Times New Roman" w:eastAsia="Segoe UI Historic" w:cs="Times New Roman"/>
          <w:i w:val="0"/>
          <w:iCs w:val="0"/>
          <w:caps w:val="0"/>
          <w:color w:val="000000"/>
          <w:spacing w:val="0"/>
          <w:sz w:val="24"/>
          <w:szCs w:val="24"/>
          <w:shd w:val="clear" w:fill="F0F2F5"/>
        </w:rPr>
        <w:t> The result of this study will help them comprehend and assist meat vendors with the issues associated with the privatization of the public market.</w:t>
      </w:r>
    </w:p>
    <w:p w14:paraId="344B006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Community.</w:t>
      </w:r>
      <w:r>
        <w:rPr>
          <w:rFonts w:hint="default" w:ascii="Times New Roman" w:hAnsi="Times New Roman" w:eastAsia="Segoe UI Historic" w:cs="Times New Roman"/>
          <w:i w:val="0"/>
          <w:iCs w:val="0"/>
          <w:caps w:val="0"/>
          <w:color w:val="000000"/>
          <w:spacing w:val="0"/>
          <w:sz w:val="24"/>
          <w:szCs w:val="24"/>
          <w:shd w:val="clear" w:fill="F0F2F5"/>
        </w:rPr>
        <w:t> The result of this study makes them realize they should be aware of market issues to become responsible citizens.</w:t>
      </w:r>
    </w:p>
    <w:p w14:paraId="532222A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Meat vendors.</w:t>
      </w:r>
      <w:r>
        <w:rPr>
          <w:rFonts w:hint="default" w:ascii="Times New Roman" w:hAnsi="Times New Roman" w:eastAsia="Segoe UI Historic" w:cs="Times New Roman"/>
          <w:i w:val="0"/>
          <w:iCs w:val="0"/>
          <w:caps w:val="0"/>
          <w:color w:val="000000"/>
          <w:spacing w:val="0"/>
          <w:sz w:val="24"/>
          <w:szCs w:val="24"/>
          <w:shd w:val="clear" w:fill="F0F2F5"/>
        </w:rPr>
        <w:t> This study will highlight the difficulties they encounter as public markets are privatized.</w:t>
      </w:r>
    </w:p>
    <w:p w14:paraId="6DEF66A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Other vendors.</w:t>
      </w:r>
      <w:r>
        <w:rPr>
          <w:rFonts w:hint="default" w:ascii="Times New Roman" w:hAnsi="Times New Roman" w:eastAsia="Segoe UI Historic" w:cs="Times New Roman"/>
          <w:i w:val="0"/>
          <w:iCs w:val="0"/>
          <w:caps w:val="0"/>
          <w:color w:val="000000"/>
          <w:spacing w:val="0"/>
          <w:sz w:val="24"/>
          <w:szCs w:val="24"/>
          <w:shd w:val="clear" w:fill="F0F2F5"/>
        </w:rPr>
        <w:t> This study will help them gain knowledge about the effects of the privatization of the public market.</w:t>
      </w:r>
    </w:p>
    <w:p w14:paraId="6EE5151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Researchers.</w:t>
      </w:r>
      <w:r>
        <w:rPr>
          <w:rFonts w:hint="default" w:ascii="Times New Roman" w:hAnsi="Times New Roman" w:eastAsia="Segoe UI Historic" w:cs="Times New Roman"/>
          <w:i w:val="0"/>
          <w:iCs w:val="0"/>
          <w:caps w:val="0"/>
          <w:color w:val="000000"/>
          <w:spacing w:val="0"/>
          <w:sz w:val="24"/>
          <w:szCs w:val="24"/>
          <w:shd w:val="clear" w:fill="F0F2F5"/>
        </w:rPr>
        <w:t> This study will further expand their knowledge about the privatization of the public market.</w:t>
      </w:r>
    </w:p>
    <w:p w14:paraId="662798F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Future researchers.</w:t>
      </w:r>
      <w:r>
        <w:rPr>
          <w:rFonts w:hint="default" w:ascii="Times New Roman" w:hAnsi="Times New Roman" w:eastAsia="Segoe UI Historic" w:cs="Times New Roman"/>
          <w:i w:val="0"/>
          <w:iCs w:val="0"/>
          <w:caps w:val="0"/>
          <w:color w:val="000000"/>
          <w:spacing w:val="0"/>
          <w:sz w:val="24"/>
          <w:szCs w:val="24"/>
          <w:shd w:val="clear" w:fill="F0F2F5"/>
        </w:rPr>
        <w:t> This research can also be used as reference material for students undertaking similar studies.</w:t>
      </w:r>
    </w:p>
    <w:p w14:paraId="01E5520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Scope and Delimitation</w:t>
      </w:r>
    </w:p>
    <w:p w14:paraId="616EFED1">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F09A92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study limits its scope to the difference in revenue, rent, and capital before and after the transition from the old public market to the new private market. The researchers concentrated their study on the meat vendor at the private market in Cauayan City, Isabela, in 2023. The subject of the study is the meat vendors, who have been selling even before the public market turned private. There are thirty (35) meat vendors in Primark, Cauayan City, and Isabela, but only thirty (30) meat vendors served as their respondents to the study and were willing to answer the series of questions that the researchers asked. The respondents are only those who had been selling meat before the transition.</w:t>
      </w:r>
    </w:p>
    <w:p w14:paraId="0E98F58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BFFF3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Definition of Terms</w:t>
      </w:r>
    </w:p>
    <w:p w14:paraId="4089ABE9">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9ABF3C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Capital.</w:t>
      </w:r>
      <w:r>
        <w:rPr>
          <w:rFonts w:hint="default" w:ascii="Times New Roman" w:hAnsi="Times New Roman" w:eastAsia="Segoe UI Historic" w:cs="Times New Roman"/>
          <w:i w:val="0"/>
          <w:iCs w:val="0"/>
          <w:caps w:val="0"/>
          <w:color w:val="000000"/>
          <w:spacing w:val="0"/>
          <w:sz w:val="24"/>
          <w:szCs w:val="24"/>
          <w:shd w:val="clear" w:fill="F0F2F5"/>
        </w:rPr>
        <w:t> Money that vendors need to start a business.</w:t>
      </w:r>
    </w:p>
    <w:p w14:paraId="02733E8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External Threats.</w:t>
      </w:r>
      <w:r>
        <w:rPr>
          <w:rFonts w:hint="default" w:ascii="Times New Roman" w:hAnsi="Times New Roman" w:eastAsia="Segoe UI Historic" w:cs="Times New Roman"/>
          <w:i w:val="0"/>
          <w:iCs w:val="0"/>
          <w:caps w:val="0"/>
          <w:color w:val="000000"/>
          <w:spacing w:val="0"/>
          <w:sz w:val="24"/>
          <w:szCs w:val="24"/>
          <w:shd w:val="clear" w:fill="F0F2F5"/>
        </w:rPr>
        <w:t> Problems encountered by the vendors within their customers or outside the company.</w:t>
      </w:r>
    </w:p>
    <w:p w14:paraId="79E4848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Internal Threats.</w:t>
      </w:r>
      <w:r>
        <w:rPr>
          <w:rFonts w:hint="default" w:ascii="Times New Roman" w:hAnsi="Times New Roman" w:eastAsia="Segoe UI Historic" w:cs="Times New Roman"/>
          <w:i w:val="0"/>
          <w:iCs w:val="0"/>
          <w:caps w:val="0"/>
          <w:color w:val="000000"/>
          <w:spacing w:val="0"/>
          <w:sz w:val="24"/>
          <w:szCs w:val="24"/>
          <w:shd w:val="clear" w:fill="F0F2F5"/>
        </w:rPr>
        <w:t> Problems encountered by the vendors within or inside the area or company.</w:t>
      </w:r>
    </w:p>
    <w:p w14:paraId="5F858DA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Market.</w:t>
      </w:r>
      <w:r>
        <w:rPr>
          <w:rFonts w:hint="default" w:ascii="Times New Roman" w:hAnsi="Times New Roman" w:eastAsia="Segoe UI Historic" w:cs="Times New Roman"/>
          <w:i w:val="0"/>
          <w:iCs w:val="0"/>
          <w:caps w:val="0"/>
          <w:color w:val="000000"/>
          <w:spacing w:val="0"/>
          <w:sz w:val="24"/>
          <w:szCs w:val="24"/>
          <w:shd w:val="clear" w:fill="F0F2F5"/>
        </w:rPr>
        <w:t> When the vendors and customers do the transaction.</w:t>
      </w:r>
    </w:p>
    <w:p w14:paraId="1FFAF81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Meat stalls.</w:t>
      </w:r>
      <w:r>
        <w:rPr>
          <w:rFonts w:hint="default" w:ascii="Times New Roman" w:hAnsi="Times New Roman" w:eastAsia="Segoe UI Historic" w:cs="Times New Roman"/>
          <w:i w:val="0"/>
          <w:iCs w:val="0"/>
          <w:caps w:val="0"/>
          <w:color w:val="000000"/>
          <w:spacing w:val="0"/>
          <w:sz w:val="24"/>
          <w:szCs w:val="24"/>
          <w:shd w:val="clear" w:fill="F0F2F5"/>
        </w:rPr>
        <w:t> Where the meat vendor displays their product and where their product is stored.</w:t>
      </w:r>
    </w:p>
    <w:p w14:paraId="538C056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Private market.</w:t>
      </w:r>
      <w:r>
        <w:rPr>
          <w:rFonts w:hint="default" w:ascii="Times New Roman" w:hAnsi="Times New Roman" w:eastAsia="Segoe UI Historic" w:cs="Times New Roman"/>
          <w:i w:val="0"/>
          <w:iCs w:val="0"/>
          <w:caps w:val="0"/>
          <w:color w:val="000000"/>
          <w:spacing w:val="0"/>
          <w:sz w:val="24"/>
          <w:szCs w:val="24"/>
          <w:shd w:val="clear" w:fill="F0F2F5"/>
        </w:rPr>
        <w:t> A place that is managed by a businessman in the private sector.</w:t>
      </w:r>
    </w:p>
    <w:p w14:paraId="5ADFB66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Privatization.</w:t>
      </w:r>
      <w:r>
        <w:rPr>
          <w:rFonts w:hint="default" w:ascii="Times New Roman" w:hAnsi="Times New Roman" w:eastAsia="Segoe UI Historic" w:cs="Times New Roman"/>
          <w:i w:val="0"/>
          <w:iCs w:val="0"/>
          <w:caps w:val="0"/>
          <w:color w:val="000000"/>
          <w:spacing w:val="0"/>
          <w:sz w:val="24"/>
          <w:szCs w:val="24"/>
          <w:shd w:val="clear" w:fill="F0F2F5"/>
        </w:rPr>
        <w:t> The transition of business from public to private control.</w:t>
      </w:r>
    </w:p>
    <w:p w14:paraId="710B5B0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Public market.</w:t>
      </w:r>
      <w:r>
        <w:rPr>
          <w:rFonts w:hint="default" w:ascii="Times New Roman" w:hAnsi="Times New Roman" w:eastAsia="Segoe UI Historic" w:cs="Times New Roman"/>
          <w:i w:val="0"/>
          <w:iCs w:val="0"/>
          <w:caps w:val="0"/>
          <w:color w:val="000000"/>
          <w:spacing w:val="0"/>
          <w:sz w:val="24"/>
          <w:szCs w:val="24"/>
          <w:shd w:val="clear" w:fill="F0F2F5"/>
        </w:rPr>
        <w:t> A place where meat vendors sell their products that is managed by the local government.</w:t>
      </w:r>
    </w:p>
    <w:p w14:paraId="6562191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Rent.</w:t>
      </w:r>
      <w:r>
        <w:rPr>
          <w:rFonts w:hint="default" w:ascii="Times New Roman" w:hAnsi="Times New Roman" w:eastAsia="Segoe UI Historic" w:cs="Times New Roman"/>
          <w:i w:val="0"/>
          <w:iCs w:val="0"/>
          <w:caps w:val="0"/>
          <w:color w:val="000000"/>
          <w:spacing w:val="0"/>
          <w:sz w:val="24"/>
          <w:szCs w:val="24"/>
          <w:shd w:val="clear" w:fill="F0F2F5"/>
        </w:rPr>
        <w:t> Regular payment of private sector property or land.</w:t>
      </w:r>
    </w:p>
    <w:p w14:paraId="502BD28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Revenue.</w:t>
      </w:r>
      <w:r>
        <w:rPr>
          <w:rFonts w:hint="default" w:ascii="Times New Roman" w:hAnsi="Times New Roman" w:eastAsia="Segoe UI Historic" w:cs="Times New Roman"/>
          <w:i w:val="0"/>
          <w:iCs w:val="0"/>
          <w:caps w:val="0"/>
          <w:color w:val="000000"/>
          <w:spacing w:val="0"/>
          <w:sz w:val="24"/>
          <w:szCs w:val="24"/>
          <w:shd w:val="clear" w:fill="F0F2F5"/>
        </w:rPr>
        <w:t> The amount received by a vendor from the sale of goods.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B4131"/>
    <w:multiLevelType w:val="singleLevel"/>
    <w:tmpl w:val="C70B4131"/>
    <w:lvl w:ilvl="0" w:tentative="0">
      <w:start w:val="1"/>
      <w:numFmt w:val="decimal"/>
      <w:suff w:val="space"/>
      <w:lvlText w:val="%1."/>
      <w:lvlJc w:val="left"/>
    </w:lvl>
  </w:abstractNum>
  <w:abstractNum w:abstractNumId="1">
    <w:nsid w:val="CE8E3879"/>
    <w:multiLevelType w:val="multilevel"/>
    <w:tmpl w:val="CE8E387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12028950"/>
    <w:multiLevelType w:val="multilevel"/>
    <w:tmpl w:val="1202895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25956"/>
    <w:rsid w:val="2B32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2026-05-08T08:10:00Z</dcterms:created>
  <dc:creator>Rachelle Palting</dc:creator>
  <cp:lastModifiedBy>Rachelle Palting</cp:lastModifiedBy>
  <dcterms:modified xsi:type="dcterms:W3CDTF">2026-05-08T08:47:15Z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6EC4C45EAD0743D39318B48306FA2D4F_11</vt:lpwstr>
  </property>
  <property fmtid="{D5CDD505-2E9C-101B-9397-08002B2CF9AE}" pid="4" name="KSOTemplateDocerSaveRecord">
    <vt:lpwstr>eyJoZGlkIjoiNTA5NTEwNTRiNmRlMzViNjU2ZmI3NDQyZTllYWRhNTAiLCJ1c2VySWQiOiI4ODEzNDQ4NzM0MzQ4In0=</vt:lpwstr>
  </property>
</Properties>
</file>