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14A32">
      <w:pPr>
        <w:jc w:val="center"/>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ABSTRACT</w:t>
      </w:r>
    </w:p>
    <w:p w14:paraId="7C9D26E7">
      <w:pPr>
        <w:jc w:val="center"/>
        <w:rPr>
          <w:rFonts w:hint="default" w:ascii="Times New Roman" w:hAnsi="Times New Roman" w:cs="Times New Roman"/>
          <w:b/>
          <w:bCs/>
          <w:sz w:val="32"/>
          <w:szCs w:val="32"/>
          <w:lang w:val="en-US"/>
        </w:rPr>
      </w:pPr>
    </w:p>
    <w:p w14:paraId="5B7ED611">
      <w:pPr>
        <w:ind w:firstLine="72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purpose of this study, the Cauayan City Boarding House Geographical Information System, is to identify the problems encountered by the boarders. And propose building a system for the boarders can easily find boarding information in specific locations, such as a website that would display all of the necessary information. The primary objective of the study is to identify respondents' gender and social identity profiles. This also includes evaluating the system in accordance with ISO 25010 in terms of functionality, dependability, efficiency, maintainability, and usability. According to the study's findings, the Cauayan City Boarding House Geographical Information System respondents encountered several problems with the manual searching process in finding boarding houses, and the system presented was a big help in finding boarding houses easily and safely. Based on the results of post-survey, the overall mean of the categories indicates that the Cauayan City Boarding House Geographical Information System is functional, reliable, usable, efficient, and maintainable. To analyze the data, the study used statistical tools and methods. Calculations have been made to show ratings based on collected data. The waterfall model has been used as a software develоритеть model by its supporters. When using the waterfall model, project managers must follow specific methods. principles, and best practices. The waterfall model's 'rules can be thought of as these: The waterfall model is a traditional model that is use in systems theat take a linear and sequential approach. As a result of this investigation, the researchers" knowledge will expand. As they implement a useful Geographic Information System for the Cauayan City Boardinghouse, it also assisted them in strengthening their abilities and offer a worthwhile educational experience. The respondents "Strongly Agree" with an overall acquired grand mean of 4.35, according to the evaluation of the produced using ISO 25010 Software Quality Standards in terms of: Functionality, Reliability, Efficiency, Maintainability, and Usability. These findings suggest that, in contrast to the manual procedure of looking for a boarding house, the proposed system has greater advantages.</w:t>
      </w:r>
    </w:p>
    <w:p w14:paraId="131656B2">
      <w:pPr>
        <w:ind w:firstLine="720" w:firstLineChars="0"/>
        <w:rPr>
          <w:rFonts w:hint="default" w:ascii="Times New Roman" w:hAnsi="Times New Roman" w:cs="Times New Roman"/>
          <w:sz w:val="24"/>
          <w:szCs w:val="24"/>
          <w:lang w:val="en-US"/>
        </w:rPr>
      </w:pPr>
    </w:p>
    <w:p w14:paraId="1C7B0C5F">
      <w:pPr>
        <w:ind w:firstLine="720" w:firstLineChars="0"/>
        <w:rPr>
          <w:rFonts w:hint="default" w:ascii="Times New Roman" w:hAnsi="Times New Roman" w:cs="Times New Roman"/>
          <w:sz w:val="24"/>
          <w:szCs w:val="24"/>
          <w:lang w:val="en-US"/>
        </w:rPr>
      </w:pPr>
    </w:p>
    <w:p w14:paraId="04E65989">
      <w:pPr>
        <w:ind w:firstLine="720" w:firstLineChars="0"/>
        <w:rPr>
          <w:rFonts w:hint="default" w:ascii="Times New Roman" w:hAnsi="Times New Roman" w:cs="Times New Roman"/>
          <w:sz w:val="24"/>
          <w:szCs w:val="24"/>
          <w:lang w:val="en-US"/>
        </w:rPr>
      </w:pPr>
    </w:p>
    <w:p w14:paraId="410760ED">
      <w:pPr>
        <w:ind w:firstLine="720" w:firstLineChars="0"/>
        <w:rPr>
          <w:rFonts w:hint="default" w:ascii="Times New Roman" w:hAnsi="Times New Roman" w:cs="Times New Roman"/>
          <w:sz w:val="24"/>
          <w:szCs w:val="24"/>
          <w:lang w:val="en-US"/>
        </w:rPr>
      </w:pPr>
    </w:p>
    <w:p w14:paraId="42EB76AF">
      <w:pPr>
        <w:ind w:firstLine="720" w:firstLineChars="0"/>
        <w:rPr>
          <w:rFonts w:hint="default" w:ascii="Times New Roman" w:hAnsi="Times New Roman" w:cs="Times New Roman"/>
          <w:sz w:val="24"/>
          <w:szCs w:val="24"/>
          <w:lang w:val="en-US"/>
        </w:rPr>
      </w:pPr>
    </w:p>
    <w:p w14:paraId="75F1CE82">
      <w:pPr>
        <w:ind w:firstLine="720" w:firstLineChars="0"/>
        <w:rPr>
          <w:rFonts w:hint="default" w:ascii="Times New Roman" w:hAnsi="Times New Roman" w:cs="Times New Roman"/>
          <w:sz w:val="24"/>
          <w:szCs w:val="24"/>
          <w:lang w:val="en-US"/>
        </w:rPr>
      </w:pPr>
    </w:p>
    <w:p w14:paraId="0A7A9887">
      <w:pPr>
        <w:rPr>
          <w:rFonts w:hint="default" w:ascii="Times New Roman" w:hAnsi="Times New Roman" w:cs="Times New Roman"/>
          <w:sz w:val="24"/>
          <w:szCs w:val="24"/>
          <w:lang w:val="en-US"/>
        </w:rPr>
      </w:pPr>
    </w:p>
    <w:p w14:paraId="0848B54C">
      <w:pPr>
        <w:jc w:val="center"/>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Dedication</w:t>
      </w:r>
    </w:p>
    <w:p w14:paraId="49C01ADC">
      <w:pPr>
        <w:jc w:val="center"/>
        <w:rPr>
          <w:rFonts w:hint="default" w:ascii="Times New Roman" w:hAnsi="Times New Roman" w:cs="Times New Roman"/>
          <w:b/>
          <w:bCs/>
          <w:sz w:val="32"/>
          <w:szCs w:val="32"/>
          <w:lang w:val="en-US"/>
        </w:rPr>
      </w:pPr>
    </w:p>
    <w:p w14:paraId="04898572">
      <w:pPr>
        <w:ind w:firstLine="72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This work is result of sacrifices. I proudly dedicate this to the people who serve as my inspiration. To my parents, to my classmates and to my friends who offered support while encountering difficulties, I also want to extend my gratitude to our instructor and adviser who supported me throughout this project and did not give up. Above all, we give thanks to God Almighty, who abundantly blessed us in every aspect, especially for giving us the stamina, fortitude, courage, wisdom, time, and direction to complete this job.</w:t>
      </w:r>
    </w:p>
    <w:p w14:paraId="63722FAA">
      <w:pPr>
        <w:ind w:firstLine="720" w:firstLineChars="0"/>
        <w:jc w:val="right"/>
        <w:rPr>
          <w:rFonts w:hint="default" w:ascii="Times New Roman" w:hAnsi="Times New Roman" w:cs="Times New Roman"/>
          <w:b/>
          <w:bCs/>
          <w:sz w:val="24"/>
          <w:szCs w:val="24"/>
        </w:rPr>
      </w:pPr>
      <w:r>
        <w:rPr>
          <w:rFonts w:hint="default" w:ascii="Times New Roman" w:hAnsi="Times New Roman" w:cs="Times New Roman"/>
          <w:b/>
          <w:bCs/>
          <w:sz w:val="24"/>
          <w:szCs w:val="24"/>
          <w:lang w:val="en-US"/>
        </w:rPr>
        <w:t>Gerome C. Sales</w:t>
      </w:r>
    </w:p>
    <w:p w14:paraId="33C4BA32">
      <w:pPr>
        <w:ind w:firstLine="720" w:firstLineChars="0"/>
        <w:jc w:val="right"/>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This research is dedicated to my parents, who gave me unwavering love, and never- ending support, trusted me and gave faith in me. They inspire me to finish this study. It is also dedicated to all of my friends who helped me and encouraged me throughout my college years. Lastly, I want to thank all the instructors who did their best guiding us throughout this study. </w:t>
      </w:r>
    </w:p>
    <w:p w14:paraId="397CDB04">
      <w:pPr>
        <w:ind w:firstLine="720" w:firstLineChars="0"/>
        <w:jc w:val="right"/>
        <w:rPr>
          <w:rFonts w:hint="default" w:ascii="Times New Roman" w:hAnsi="Times New Roman" w:cs="Times New Roman"/>
          <w:sz w:val="24"/>
          <w:szCs w:val="24"/>
        </w:rPr>
      </w:pPr>
      <w:r>
        <w:rPr>
          <w:rFonts w:hint="default" w:ascii="Times New Roman" w:hAnsi="Times New Roman" w:cs="Times New Roman"/>
          <w:b/>
          <w:bCs/>
          <w:sz w:val="24"/>
          <w:szCs w:val="24"/>
          <w:lang w:val="en-US"/>
        </w:rPr>
        <w:tab/>
        <w:t>Trina V. Ramos</w:t>
      </w:r>
    </w:p>
    <w:p w14:paraId="3AE6BCBC">
      <w:pPr>
        <w:ind w:firstLine="72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I dedicate this work to my beloved mother, Katheryn Paet, who is the light of our family, and to my strong father, Jaime Paet, who guards us in every struggle. I also dedicate it to my siblings, who inspired me to complete this task and who helped our parents in providing my needs, financially and morally, as well as to my relatives. A warm appreciation is also extended to my kind and understanding friends, instructors who shared their knowledge and served as our second parents both inside and outside of the classroom. Above all, I want to thank God for all of the blessings he bestowed upon us. I know that I cannot complete this without him. </w:t>
      </w:r>
    </w:p>
    <w:p w14:paraId="6633989D">
      <w:pPr>
        <w:ind w:firstLine="720" w:firstLineChars="0"/>
        <w:jc w:val="right"/>
        <w:rPr>
          <w:rFonts w:hint="default" w:ascii="Times New Roman" w:hAnsi="Times New Roman" w:cs="Times New Roman"/>
          <w:b/>
          <w:bCs/>
          <w:sz w:val="24"/>
          <w:szCs w:val="24"/>
        </w:rPr>
      </w:pPr>
      <w:r>
        <w:rPr>
          <w:rFonts w:hint="default" w:ascii="Times New Roman" w:hAnsi="Times New Roman" w:cs="Times New Roman"/>
          <w:b/>
          <w:bCs/>
          <w:sz w:val="24"/>
          <w:szCs w:val="24"/>
          <w:lang w:val="en-US"/>
        </w:rPr>
        <w:t>Janessa Pearl D. Paet</w:t>
      </w:r>
    </w:p>
    <w:p w14:paraId="00C850FE">
      <w:pPr>
        <w:rPr>
          <w:rFonts w:hint="default" w:ascii="Times New Roman" w:hAnsi="Times New Roman" w:cs="Times New Roman"/>
          <w:sz w:val="24"/>
          <w:szCs w:val="24"/>
          <w:lang w:val="en-US"/>
        </w:rPr>
      </w:pPr>
    </w:p>
    <w:p w14:paraId="30AADAC8">
      <w:pPr>
        <w:rPr>
          <w:rFonts w:hint="default" w:ascii="Times New Roman" w:hAnsi="Times New Roman" w:cs="Times New Roman"/>
          <w:sz w:val="24"/>
          <w:szCs w:val="24"/>
          <w:lang w:val="en-US"/>
        </w:rPr>
      </w:pPr>
    </w:p>
    <w:p w14:paraId="32284A10">
      <w:pPr>
        <w:rPr>
          <w:rFonts w:hint="default" w:ascii="Times New Roman" w:hAnsi="Times New Roman" w:cs="Times New Roman"/>
          <w:sz w:val="24"/>
          <w:szCs w:val="24"/>
          <w:lang w:val="en-US"/>
        </w:rPr>
      </w:pPr>
    </w:p>
    <w:p w14:paraId="01037F57">
      <w:pPr>
        <w:rPr>
          <w:rFonts w:hint="default" w:ascii="Times New Roman" w:hAnsi="Times New Roman" w:cs="Times New Roman"/>
          <w:sz w:val="24"/>
          <w:szCs w:val="24"/>
          <w:lang w:val="en-US"/>
        </w:rPr>
      </w:pPr>
    </w:p>
    <w:p w14:paraId="56A2482D">
      <w:pPr>
        <w:rPr>
          <w:rFonts w:hint="default" w:ascii="Times New Roman" w:hAnsi="Times New Roman" w:cs="Times New Roman"/>
          <w:sz w:val="24"/>
          <w:szCs w:val="24"/>
          <w:lang w:val="en-US"/>
        </w:rPr>
      </w:pPr>
    </w:p>
    <w:p w14:paraId="2785781A">
      <w:pPr>
        <w:rPr>
          <w:rFonts w:hint="default" w:ascii="Times New Roman" w:hAnsi="Times New Roman" w:cs="Times New Roman"/>
          <w:sz w:val="24"/>
          <w:szCs w:val="24"/>
          <w:lang w:val="en-US"/>
        </w:rPr>
      </w:pPr>
    </w:p>
    <w:p w14:paraId="591827B7">
      <w:pPr>
        <w:rPr>
          <w:rFonts w:hint="default" w:ascii="Times New Roman" w:hAnsi="Times New Roman" w:cs="Times New Roman"/>
          <w:sz w:val="24"/>
          <w:szCs w:val="24"/>
          <w:lang w:val="en-US"/>
        </w:rPr>
      </w:pPr>
    </w:p>
    <w:p w14:paraId="15645CB7">
      <w:pPr>
        <w:rPr>
          <w:rFonts w:hint="default" w:ascii="Times New Roman" w:hAnsi="Times New Roman" w:cs="Times New Roman"/>
          <w:sz w:val="24"/>
          <w:szCs w:val="24"/>
          <w:lang w:val="en-US"/>
        </w:rPr>
      </w:pPr>
    </w:p>
    <w:p w14:paraId="4B993553">
      <w:pPr>
        <w:jc w:val="center"/>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Acknowledgement</w:t>
      </w:r>
    </w:p>
    <w:p w14:paraId="7E610462">
      <w:pPr>
        <w:jc w:val="center"/>
        <w:rPr>
          <w:rFonts w:hint="default" w:ascii="Times New Roman" w:hAnsi="Times New Roman" w:cs="Times New Roman"/>
          <w:b/>
          <w:bCs/>
          <w:sz w:val="32"/>
          <w:szCs w:val="32"/>
          <w:lang w:val="en-US"/>
        </w:rPr>
      </w:pPr>
    </w:p>
    <w:p w14:paraId="280A794F">
      <w:pPr>
        <w:ind w:firstLine="720" w:firstLineChars="0"/>
        <w:rPr>
          <w:rFonts w:hint="default" w:ascii="Times New Roman" w:hAnsi="Times New Roman" w:cs="Times New Roman"/>
          <w:sz w:val="24"/>
          <w:szCs w:val="24"/>
        </w:rPr>
      </w:pPr>
      <w:r>
        <w:rPr>
          <w:rFonts w:hint="default" w:ascii="Times New Roman" w:hAnsi="Times New Roman" w:cs="Times New Roman"/>
          <w:sz w:val="24"/>
          <w:szCs w:val="24"/>
          <w:lang w:val="en-US"/>
        </w:rPr>
        <w:t>We would like to express our sincere gratitude to people who gave their continuous support and guidance, helped us throughout this capstone project. We would like to acknowledge the following: Dr. Betchic A. Aguinaldo, CCSICT Dean for her patience, advice, and words of encouragement to finish this study. Dionicio D. Gante Program Chair BSIT for his support and for giving us advices. Dr. Rose Mary A. Velasco, Capstone project adviser for her suggestion and insightful comments in terms of making the study successful and competent. Mr. Jan Mar Mateo, Statistician for sharing his knowledge and for helping us in the analysis of data and statistical computation. Students and employees who rented boarding house in Cauayan City, for their cooperation as our research's respondents; Parents, brothers and sisters, and friends, for being our inspiration in pursuing this research work; And most of all, to Almighty God, for His blessings and guidance. The Researchers</w:t>
      </w:r>
    </w:p>
    <w:p w14:paraId="040CCADB">
      <w:pPr>
        <w:rPr>
          <w:rFonts w:hint="default" w:ascii="Times New Roman" w:hAnsi="Times New Roman" w:cs="Times New Roman"/>
          <w:sz w:val="24"/>
          <w:szCs w:val="24"/>
          <w:lang w:val="en-US"/>
        </w:rPr>
      </w:pPr>
    </w:p>
    <w:p w14:paraId="050753AB">
      <w:pPr>
        <w:rPr>
          <w:rFonts w:hint="default" w:ascii="Times New Roman" w:hAnsi="Times New Roman" w:cs="Times New Roman"/>
          <w:sz w:val="24"/>
          <w:szCs w:val="24"/>
          <w:lang w:val="en-US"/>
        </w:rPr>
      </w:pPr>
    </w:p>
    <w:p w14:paraId="0DBD7493">
      <w:pPr>
        <w:rPr>
          <w:rFonts w:hint="default" w:ascii="Times New Roman" w:hAnsi="Times New Roman" w:cs="Times New Roman"/>
          <w:sz w:val="24"/>
          <w:szCs w:val="24"/>
          <w:lang w:val="en-US"/>
        </w:rPr>
      </w:pPr>
    </w:p>
    <w:p w14:paraId="7C04A2B6">
      <w:pPr>
        <w:rPr>
          <w:rFonts w:hint="default" w:ascii="Times New Roman" w:hAnsi="Times New Roman" w:cs="Times New Roman"/>
          <w:sz w:val="24"/>
          <w:szCs w:val="24"/>
          <w:lang w:val="en-US"/>
        </w:rPr>
      </w:pPr>
    </w:p>
    <w:p w14:paraId="47607242">
      <w:pPr>
        <w:rPr>
          <w:rFonts w:hint="default" w:ascii="Times New Roman" w:hAnsi="Times New Roman" w:cs="Times New Roman"/>
          <w:sz w:val="24"/>
          <w:szCs w:val="24"/>
          <w:lang w:val="en-US"/>
        </w:rPr>
      </w:pPr>
    </w:p>
    <w:p w14:paraId="1A079914">
      <w:pPr>
        <w:rPr>
          <w:rFonts w:hint="default" w:ascii="Times New Roman" w:hAnsi="Times New Roman" w:cs="Times New Roman"/>
          <w:sz w:val="24"/>
          <w:szCs w:val="24"/>
          <w:lang w:val="en-US"/>
        </w:rPr>
      </w:pPr>
    </w:p>
    <w:p w14:paraId="20BF5439">
      <w:pPr>
        <w:rPr>
          <w:rFonts w:hint="default" w:ascii="Times New Roman" w:hAnsi="Times New Roman" w:cs="Times New Roman"/>
          <w:sz w:val="24"/>
          <w:szCs w:val="24"/>
          <w:lang w:val="en-US"/>
        </w:rPr>
      </w:pPr>
    </w:p>
    <w:p w14:paraId="0AA644CB">
      <w:pPr>
        <w:rPr>
          <w:rFonts w:hint="default" w:ascii="Times New Roman" w:hAnsi="Times New Roman" w:cs="Times New Roman"/>
          <w:sz w:val="24"/>
          <w:szCs w:val="24"/>
          <w:lang w:val="en-US"/>
        </w:rPr>
      </w:pPr>
    </w:p>
    <w:p w14:paraId="47653295">
      <w:pPr>
        <w:rPr>
          <w:rFonts w:hint="default" w:ascii="Times New Roman" w:hAnsi="Times New Roman" w:cs="Times New Roman"/>
          <w:sz w:val="24"/>
          <w:szCs w:val="24"/>
          <w:lang w:val="en-US"/>
        </w:rPr>
      </w:pPr>
    </w:p>
    <w:p w14:paraId="2CD0C7FB">
      <w:pPr>
        <w:rPr>
          <w:rFonts w:hint="default" w:ascii="Times New Roman" w:hAnsi="Times New Roman" w:cs="Times New Roman"/>
          <w:sz w:val="24"/>
          <w:szCs w:val="24"/>
          <w:lang w:val="en-US"/>
        </w:rPr>
      </w:pPr>
    </w:p>
    <w:p w14:paraId="1A2F9026">
      <w:pPr>
        <w:rPr>
          <w:rFonts w:hint="default" w:ascii="Times New Roman" w:hAnsi="Times New Roman" w:cs="Times New Roman"/>
          <w:sz w:val="24"/>
          <w:szCs w:val="24"/>
          <w:lang w:val="en-US"/>
        </w:rPr>
      </w:pPr>
    </w:p>
    <w:p w14:paraId="6B3219A0">
      <w:pPr>
        <w:rPr>
          <w:rFonts w:hint="default" w:ascii="Times New Roman" w:hAnsi="Times New Roman" w:cs="Times New Roman"/>
          <w:sz w:val="24"/>
          <w:szCs w:val="24"/>
          <w:lang w:val="en-US"/>
        </w:rPr>
      </w:pPr>
    </w:p>
    <w:p w14:paraId="4C15A9F9">
      <w:pPr>
        <w:rPr>
          <w:rFonts w:hint="default" w:ascii="Times New Roman" w:hAnsi="Times New Roman" w:cs="Times New Roman"/>
          <w:sz w:val="24"/>
          <w:szCs w:val="24"/>
          <w:lang w:val="en-US"/>
        </w:rPr>
      </w:pPr>
    </w:p>
    <w:p w14:paraId="73F7031B">
      <w:pPr>
        <w:rPr>
          <w:rFonts w:hint="default" w:ascii="Times New Roman" w:hAnsi="Times New Roman" w:cs="Times New Roman"/>
          <w:sz w:val="24"/>
          <w:szCs w:val="24"/>
          <w:lang w:val="en-US"/>
        </w:rPr>
      </w:pPr>
    </w:p>
    <w:p w14:paraId="30DB12CA">
      <w:pPr>
        <w:rPr>
          <w:rFonts w:hint="default" w:ascii="Times New Roman" w:hAnsi="Times New Roman" w:cs="Times New Roman"/>
          <w:sz w:val="24"/>
          <w:szCs w:val="24"/>
          <w:lang w:val="en-US"/>
        </w:rPr>
      </w:pPr>
    </w:p>
    <w:p w14:paraId="01405CDF">
      <w:pPr>
        <w:jc w:val="center"/>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CHAPTER I</w:t>
      </w:r>
    </w:p>
    <w:p w14:paraId="4FA04DB9">
      <w:pPr>
        <w:jc w:val="center"/>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INTRODUCTION</w:t>
      </w:r>
    </w:p>
    <w:p w14:paraId="7D953F65">
      <w:pPr>
        <w:jc w:val="center"/>
        <w:rPr>
          <w:rFonts w:hint="default" w:ascii="Times New Roman" w:hAnsi="Times New Roman" w:cs="Times New Roman"/>
          <w:b/>
          <w:bCs/>
          <w:sz w:val="32"/>
          <w:szCs w:val="32"/>
          <w:lang w:val="en-US"/>
        </w:rPr>
      </w:pPr>
    </w:p>
    <w:p w14:paraId="6659B571">
      <w:pPr>
        <w:ind w:firstLine="720" w:firstLineChars="0"/>
        <w:rPr>
          <w:rFonts w:hint="default" w:ascii="Times New Roman" w:hAnsi="Times New Roman" w:cs="Times New Roman"/>
          <w:sz w:val="24"/>
          <w:szCs w:val="24"/>
        </w:rPr>
      </w:pPr>
      <w:r>
        <w:rPr>
          <w:rFonts w:hint="default" w:ascii="Times New Roman" w:hAnsi="Times New Roman" w:cs="Times New Roman"/>
          <w:sz w:val="24"/>
          <w:szCs w:val="24"/>
          <w:lang w:val="en-US"/>
        </w:rPr>
        <w:t>Background of the Study A boarding house is a facility that offers accommodation services or serves as a temporary house. It comprises multiple rooms, each of which has a different type of apartment. The boarding house owner sets the price, while the tenant chooses the duration of the rental. We all know that many people utilize technology these days virtually everyone, from children to adults, has a gadget. Usually, Boarding houses are one of the constant needs of students, employees, or those visiting Cauayan city. Some students choose the boarding house as a temporary shelter because the place to study and work is away from home. The Cauayan city Isabela has an area of 336.40 km2 According to the 2020 census, it has a population of 143,403 people. In Cauayan city, there are many opportunities for students and job seekers because there are colleges in the city and many available jobs. Because of costly transportation fair, an increasing number of students and employees are choosing boarding houses as a temporary place to stay. However, lack of boarding houses information is one of the problems for students and employees, because of not having any information on where they get find boarding houses near their school or workplace. Students and employees seeking boarding places obtain information from friends or conduct an immediate search, which is ineffective and inefficient and this system could be an opportunity for landlords to use this system to provide information or publish about their boarding to students or workers who are looking for a temporary shelter.</w:t>
      </w:r>
    </w:p>
    <w:p w14:paraId="08D355CA">
      <w:pPr>
        <w:ind w:firstLine="72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Researchers proposed to construct a Cauayan City Boardinghouse Geographical Information System for the students and merchants may find boarding information in certain locations easily, whether in the form of boarding photos, comprehensive boarding equipment, or a pricing list per boarding contract. The goal is to create a system to help students or merchants find boarding houses in a way that saves money and time. The system includes reserving boarding houses by calling the owner, and the system has boarding locations for it to be easily identify the direction of the boarding. This system includes Phyton as a programming language and Django as a web server which will display a boarding house. This system is an online web-based for mobiles and android devices and is capable of browsing.</w:t>
      </w:r>
    </w:p>
    <w:p w14:paraId="7DCD803A">
      <w:pPr>
        <w:rPr>
          <w:rFonts w:hint="default" w:ascii="Times New Roman" w:hAnsi="Times New Roman" w:cs="Times New Roman"/>
          <w:sz w:val="24"/>
          <w:szCs w:val="24"/>
          <w:lang w:val="en-US"/>
        </w:rPr>
      </w:pPr>
    </w:p>
    <w:p w14:paraId="4EB96623">
      <w:pPr>
        <w:rPr>
          <w:rFonts w:hint="default" w:ascii="Times New Roman" w:hAnsi="Times New Roman" w:cs="Times New Roman"/>
          <w:sz w:val="24"/>
          <w:szCs w:val="24"/>
          <w:lang w:val="en-US"/>
        </w:rPr>
      </w:pPr>
    </w:p>
    <w:p w14:paraId="3824B27B">
      <w:pPr>
        <w:rPr>
          <w:rFonts w:hint="default" w:ascii="Times New Roman" w:hAnsi="Times New Roman" w:cs="Times New Roman"/>
          <w:sz w:val="24"/>
          <w:szCs w:val="24"/>
          <w:lang w:val="en-US"/>
        </w:rPr>
      </w:pPr>
    </w:p>
    <w:p w14:paraId="07E7FFF6">
      <w:pPr>
        <w:jc w:val="both"/>
        <w:rPr>
          <w:rFonts w:hint="default" w:ascii="Times New Roman" w:hAnsi="Times New Roman" w:cs="Times New Roman"/>
          <w:b/>
          <w:bCs/>
          <w:sz w:val="32"/>
          <w:szCs w:val="32"/>
          <w:lang w:val="en-US"/>
        </w:rPr>
      </w:pPr>
    </w:p>
    <w:p w14:paraId="12683DD1">
      <w:pPr>
        <w:jc w:val="center"/>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Objectives of the Study</w:t>
      </w:r>
    </w:p>
    <w:p w14:paraId="392AB10F">
      <w:pPr>
        <w:jc w:val="center"/>
        <w:rPr>
          <w:rFonts w:hint="default" w:ascii="Times New Roman" w:hAnsi="Times New Roman" w:cs="Times New Roman"/>
          <w:b/>
          <w:bCs/>
          <w:sz w:val="32"/>
          <w:szCs w:val="32"/>
          <w:lang w:val="en-US"/>
        </w:rPr>
      </w:pPr>
    </w:p>
    <w:p w14:paraId="71C9FC8C">
      <w:pPr>
        <w:ind w:firstLine="72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main objective of the study is to develop a Boardinghouse Geographical Information System for Cauayan City Isabela. Specifically, it aimed to:</w:t>
      </w:r>
    </w:p>
    <w:p w14:paraId="48F85A25">
      <w:pPr>
        <w:numPr>
          <w:ilvl w:val="0"/>
          <w:numId w:val="1"/>
        </w:numPr>
        <w:ind w:firstLine="72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identify the profile of respondents in terms of gender and social identity.</w:t>
      </w:r>
    </w:p>
    <w:p w14:paraId="501E7AC7">
      <w:pPr>
        <w:numPr>
          <w:ilvl w:val="0"/>
          <w:numId w:val="1"/>
        </w:numPr>
        <w:ind w:firstLine="72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to evaluate the developed system by adopting ISO 25010 using the following criteria: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w:r>
      <w:r>
        <w:rPr>
          <w:rFonts w:hint="default" w:ascii="Times New Roman" w:hAnsi="Times New Roman" w:cs="Times New Roman"/>
          <w:sz w:val="24"/>
          <w:szCs w:val="24"/>
          <w:lang w:val="en-US"/>
        </w:rPr>
        <w:tab/>
        <w:t xml:space="preserve">2.1 Functionality; </w:t>
      </w:r>
    </w:p>
    <w:p w14:paraId="08FA2167">
      <w:pPr>
        <w:numPr>
          <w:numId w:val="0"/>
        </w:numPr>
        <w:ind w:left="720" w:leftChars="0" w:firstLine="72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2.2 Reliability,</w:t>
      </w:r>
    </w:p>
    <w:p w14:paraId="080C7880">
      <w:pPr>
        <w:numPr>
          <w:numId w:val="0"/>
        </w:numPr>
        <w:ind w:left="720" w:leftChars="0" w:firstLine="72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2.3 Efficiency:</w:t>
      </w:r>
    </w:p>
    <w:p w14:paraId="6EC2BE14">
      <w:pPr>
        <w:numPr>
          <w:numId w:val="0"/>
        </w:numPr>
        <w:ind w:left="720" w:leftChars="0" w:firstLine="72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2.4 Maintainability, and</w:t>
      </w:r>
    </w:p>
    <w:p w14:paraId="5FB515BE">
      <w:pPr>
        <w:numPr>
          <w:numId w:val="0"/>
        </w:numPr>
        <w:ind w:left="720" w:leftChars="0" w:firstLine="72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2.5 Usability.</w:t>
      </w:r>
    </w:p>
    <w:p w14:paraId="2358B542">
      <w:pPr>
        <w:ind w:firstLine="720" w:firstLineChars="0"/>
        <w:rPr>
          <w:rFonts w:hint="default" w:ascii="Times New Roman" w:hAnsi="Times New Roman" w:cs="Times New Roman"/>
          <w:sz w:val="24"/>
          <w:szCs w:val="24"/>
          <w:lang w:val="en-US"/>
        </w:rPr>
      </w:pPr>
    </w:p>
    <w:p w14:paraId="77520499">
      <w:pPr>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Framework of the Study.</w:t>
      </w:r>
      <w:r>
        <w:rPr>
          <w:rFonts w:hint="default" w:ascii="Times New Roman" w:hAnsi="Times New Roman" w:cs="Times New Roman"/>
          <w:sz w:val="24"/>
          <w:szCs w:val="24"/>
          <w:lang w:val="en-US"/>
        </w:rPr>
        <w:t xml:space="preserve"> This study aimed to determine all of the available boarding houses in Cauayan City with a location. Just choose the available board shown on the website or search for the available rental boardinghouses near your preferences. The system uses a Dashboard to choose a boarding house and will display all the information about the boarding house, including all the pictures, rules, and payment information, and also the location of the board.</w:t>
      </w:r>
    </w:p>
    <w:p w14:paraId="2B6A19E2">
      <w:pPr>
        <w:rPr>
          <w:rFonts w:hint="default" w:ascii="Times New Roman" w:hAnsi="Times New Roman" w:cs="Times New Roman"/>
          <w:sz w:val="24"/>
          <w:szCs w:val="24"/>
          <w:lang w:val="en-US"/>
        </w:rPr>
      </w:pPr>
    </w:p>
    <w:p w14:paraId="08C95ECD">
      <w:pPr>
        <w:rPr>
          <w:rFonts w:hint="default" w:ascii="Times New Roman" w:hAnsi="Times New Roman" w:cs="Times New Roman"/>
          <w:sz w:val="24"/>
          <w:szCs w:val="24"/>
          <w:lang w:val="en-US"/>
        </w:rPr>
      </w:pPr>
    </w:p>
    <w:p w14:paraId="3AA765F9">
      <w:pPr>
        <w:rPr>
          <w:rFonts w:hint="default" w:ascii="Times New Roman" w:hAnsi="Times New Roman" w:cs="Times New Roman"/>
          <w:sz w:val="24"/>
          <w:szCs w:val="24"/>
          <w:lang w:val="en-US"/>
        </w:rPr>
      </w:pPr>
    </w:p>
    <w:p w14:paraId="4D95959B">
      <w:pPr>
        <w:rPr>
          <w:rFonts w:hint="default" w:ascii="Times New Roman" w:hAnsi="Times New Roman" w:cs="Times New Roman"/>
          <w:sz w:val="24"/>
          <w:szCs w:val="24"/>
          <w:lang w:val="en-US"/>
        </w:rPr>
      </w:pPr>
    </w:p>
    <w:p w14:paraId="4C8D24B8">
      <w:pPr>
        <w:rPr>
          <w:rFonts w:hint="default" w:ascii="Times New Roman" w:hAnsi="Times New Roman" w:cs="Times New Roman"/>
          <w:sz w:val="24"/>
          <w:szCs w:val="24"/>
          <w:lang w:val="en-US"/>
        </w:rPr>
      </w:pPr>
    </w:p>
    <w:p w14:paraId="5CB3D33F">
      <w:pPr>
        <w:rPr>
          <w:rFonts w:hint="default" w:ascii="Times New Roman" w:hAnsi="Times New Roman" w:cs="Times New Roman"/>
          <w:sz w:val="24"/>
          <w:szCs w:val="24"/>
          <w:lang w:val="en-US"/>
        </w:rPr>
      </w:pPr>
    </w:p>
    <w:p w14:paraId="121244D8">
      <w:pPr>
        <w:rPr>
          <w:rFonts w:hint="default" w:ascii="Times New Roman" w:hAnsi="Times New Roman" w:cs="Times New Roman"/>
          <w:sz w:val="24"/>
          <w:szCs w:val="24"/>
          <w:lang w:val="en-US"/>
        </w:rPr>
      </w:pPr>
    </w:p>
    <w:p w14:paraId="249A1555">
      <w:pPr>
        <w:rPr>
          <w:rFonts w:hint="default" w:ascii="Times New Roman" w:hAnsi="Times New Roman" w:cs="Times New Roman"/>
          <w:sz w:val="24"/>
          <w:szCs w:val="24"/>
          <w:lang w:val="en-US"/>
        </w:rPr>
      </w:pPr>
    </w:p>
    <w:p w14:paraId="79605FC1">
      <w:pPr>
        <w:rPr>
          <w:rFonts w:hint="default" w:ascii="Times New Roman" w:hAnsi="Times New Roman" w:cs="Times New Roman"/>
          <w:sz w:val="24"/>
          <w:szCs w:val="24"/>
          <w:lang w:val="en-US"/>
        </w:rPr>
      </w:pPr>
      <w:bookmarkStart w:id="0" w:name="_GoBack"/>
      <w:bookmarkEnd w:id="0"/>
    </w:p>
    <w:p w14:paraId="2D82D2A6">
      <w:pPr>
        <w:rPr>
          <w:rFonts w:hint="default" w:ascii="Times New Roman" w:hAnsi="Times New Roman" w:cs="Times New Roman"/>
          <w:sz w:val="24"/>
          <w:szCs w:val="24"/>
          <w:lang w:val="en-US"/>
        </w:rPr>
      </w:pPr>
    </w:p>
    <w:p w14:paraId="58BE87EF">
      <w:pPr>
        <w:jc w:val="center"/>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CHAPTER II</w:t>
      </w:r>
    </w:p>
    <w:p w14:paraId="501BF414">
      <w:pPr>
        <w:jc w:val="center"/>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REVIEW OF RELATED LITERATURE</w:t>
      </w:r>
    </w:p>
    <w:p w14:paraId="4AF99CD8">
      <w:pPr>
        <w:jc w:val="center"/>
        <w:rPr>
          <w:rFonts w:hint="default" w:ascii="Times New Roman" w:hAnsi="Times New Roman" w:cs="Times New Roman"/>
          <w:b/>
          <w:bCs/>
          <w:sz w:val="32"/>
          <w:szCs w:val="32"/>
          <w:lang w:val="en-US"/>
        </w:rPr>
      </w:pPr>
    </w:p>
    <w:p w14:paraId="14DA69C7">
      <w:pPr>
        <w:ind w:firstLine="72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This part contains local and foreign literature and studies relevant to the research. Sources include journal articles. This chapter discussed the review of related literature and studies which were used by the researchers in the analysis of the study which served as a foundation of overview and points in the discussion of the topic that was undertaken by reviewing all articles from the books. Web-Base Boardinghouses Locator According to Prasetyo, Utomo, and Hudallah (2018), a boarding house is a temporary shelter in which students and employees from outside the area live in blocks of rooms of varying sizes. In actuality, finding a boarding house on the outskirts takes a lot of effort, money, and time. With this, the creation of an information system helps them to find boarding house more easily. Just using only your mobile phone, you can easily access a site where you can find all the information of a boarding house on your respective area. Lack of information about boarding houses is often an obstacle and an opportunity for boarding house brokers. Besides that, the boarding houses must be able to use technology to market their boarding houses. With the development of information technology, it increases the ability of computers to solve these problems. So, it is necessary to develop an information system that is able to facilitate of users to find the ideal boarding house in accordance with user wishes According to Mulyanto, et. Al., (2016), many people encountered problem about locations, especially when looking for a suitable boarding place it will take many times.</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C09930"/>
    <w:multiLevelType w:val="singleLevel"/>
    <w:tmpl w:val="78C09930"/>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TrackMoves/>
  <w:documentProtection w:enforcement="0"/>
  <w:defaultTabStop w:val="720"/>
  <w:doNotShadeFormData w:val="1"/>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13F41CD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Times New Roman"/>
      <w:sz w:val="22"/>
      <w:szCs w:val="22"/>
      <w:lang w:val="en-US" w:eastAsia="zh-CN" w:bidi="ar-SA"/>
    </w:rPr>
  </w:style>
  <w:style w:type="character" w:default="1" w:styleId="2">
    <w:name w:val="Default Paragraph Font"/>
    <w:qFormat/>
    <w:uiPriority w:val="0"/>
    <w:rPr>
      <w:rFonts w:ascii="Calibri" w:hAnsi="Calibri" w:eastAsia="SimSun" w:cs="Times New Roman"/>
    </w:rPr>
  </w:style>
  <w:style w:type="table" w:default="1" w:styleId="3">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1558</Words>
  <Characters>8233</Characters>
  <Paragraphs>11</Paragraphs>
  <TotalTime>10</TotalTime>
  <ScaleCrop>false</ScaleCrop>
  <LinksUpToDate>false</LinksUpToDate>
  <CharactersWithSpaces>9782</CharactersWithSpaces>
  <Application>WPS Office_12.1.0.25242_F1E327BC-269C-435d-A152-05C5408002CA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2026-05-02T22:06:00Z</dcterms:created>
  <dc:creator>itel A6610L</dc:creator>
  <cp:lastModifiedBy>Rachelle Palting</cp:lastModifiedBy>
  <dcterms:modified xsi:type="dcterms:W3CDTF">2026-05-03T02:00:59Z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7728f7e260ad40e2b2edcaa0b790e21a</vt:lpwstr>
  </property>
  <property fmtid="{D5CDD505-2E9C-101B-9397-08002B2CF9AE}" pid="3" name="KSOTemplateDocerSaveRecord">
    <vt:lpwstr>eyJoZGlkIjoiNTA5NTEwNTRiNmRlMzViNjU2ZmI3NDQyZTllYWRhNTAiLCJ1c2VySWQiOiI4ODEzNDQ4NzM0MzQ4In0=</vt:lpwstr>
  </property>
  <property fmtid="{D5CDD505-2E9C-101B-9397-08002B2CF9AE}" pid="4" name="KSOProductBuildVer">
    <vt:lpwstr>1033-12.1.0.25242</vt:lpwstr>
  </property>
</Properties>
</file>